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AA01CA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AA01CA">
              <w:rPr>
                <w:rFonts w:ascii="Courier New" w:hAnsi="Courier New"/>
                <w:b/>
                <w:szCs w:val="28"/>
              </w:rPr>
              <w:t>9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AA01CA">
              <w:rPr>
                <w:rFonts w:ascii="Courier New" w:hAnsi="Courier New"/>
                <w:b/>
                <w:szCs w:val="28"/>
              </w:rPr>
              <w:t>августа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AA01CA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AA01CA">
              <w:rPr>
                <w:rFonts w:ascii="Courier New" w:hAnsi="Courier New" w:cs="Courier New"/>
                <w:b/>
                <w:noProof/>
                <w:szCs w:val="28"/>
              </w:rPr>
              <w:t>4</w:t>
            </w:r>
          </w:p>
        </w:tc>
      </w:tr>
    </w:tbl>
    <w:p w:rsidR="00AC20ED" w:rsidRPr="005D0801" w:rsidRDefault="00AC20ED" w:rsidP="00923D42">
      <w:pPr>
        <w:ind w:right="5387"/>
        <w:jc w:val="both"/>
        <w:rPr>
          <w:rFonts w:ascii="Arial" w:hAnsi="Arial" w:cs="Arial"/>
          <w:noProof/>
          <w:sz w:val="24"/>
          <w:lang w:val="en-US"/>
        </w:rPr>
      </w:pPr>
    </w:p>
    <w:p w:rsidR="00CD5C59" w:rsidRPr="0079134E" w:rsidRDefault="0079134E" w:rsidP="0079134E">
      <w:pPr>
        <w:widowControl w:val="0"/>
        <w:tabs>
          <w:tab w:val="left" w:pos="2977"/>
          <w:tab w:val="left" w:pos="5670"/>
        </w:tabs>
        <w:ind w:right="5387"/>
        <w:jc w:val="both"/>
        <w:rPr>
          <w:rFonts w:ascii="Arial" w:hAnsi="Arial" w:cs="Arial"/>
          <w:sz w:val="24"/>
        </w:rPr>
      </w:pPr>
      <w:r w:rsidRPr="0079134E">
        <w:rPr>
          <w:rFonts w:ascii="Arial" w:hAnsi="Arial" w:cs="Arial"/>
          <w:sz w:val="24"/>
        </w:rPr>
        <w:t>О реализации муниципальной программы «Социальная защита населения города Ростова-на-Дону» в 2020-2024 годах</w:t>
      </w:r>
    </w:p>
    <w:p w:rsidR="003C38F0" w:rsidRPr="00923D42" w:rsidRDefault="003C38F0" w:rsidP="00923D42">
      <w:pPr>
        <w:adjustRightInd w:val="0"/>
        <w:ind w:right="5387"/>
        <w:jc w:val="both"/>
        <w:outlineLvl w:val="0"/>
        <w:rPr>
          <w:rFonts w:ascii="Arial" w:hAnsi="Arial" w:cs="Arial"/>
          <w:sz w:val="24"/>
        </w:rPr>
      </w:pPr>
    </w:p>
    <w:p w:rsidR="0079134E" w:rsidRDefault="00E03D08" w:rsidP="0079134E">
      <w:pPr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Муниципальная программа «Социальная защита населения города Ростова-на-Дону», утвержденная постановлением Администрации города Ростова-на-Дону от 28.12.2018 № 1371 направлена на </w:t>
      </w:r>
      <w:r w:rsidR="0079134E">
        <w:rPr>
          <w:rFonts w:ascii="Arial" w:hAnsi="Arial" w:cs="Arial"/>
          <w:sz w:val="27"/>
          <w:szCs w:val="27"/>
        </w:rPr>
        <w:t>повышени</w:t>
      </w:r>
      <w:r>
        <w:rPr>
          <w:rFonts w:ascii="Arial" w:hAnsi="Arial" w:cs="Arial"/>
          <w:sz w:val="27"/>
          <w:szCs w:val="27"/>
        </w:rPr>
        <w:t>е</w:t>
      </w:r>
      <w:r w:rsidR="0079134E">
        <w:rPr>
          <w:rFonts w:ascii="Arial" w:hAnsi="Arial" w:cs="Arial"/>
          <w:sz w:val="27"/>
          <w:szCs w:val="27"/>
        </w:rPr>
        <w:t xml:space="preserve"> уровня жизни </w:t>
      </w:r>
      <w:r>
        <w:rPr>
          <w:rFonts w:ascii="Arial" w:hAnsi="Arial" w:cs="Arial"/>
          <w:sz w:val="27"/>
          <w:szCs w:val="27"/>
        </w:rPr>
        <w:t>отдельных категорий граждан</w:t>
      </w:r>
      <w:r w:rsidR="0079134E">
        <w:rPr>
          <w:rFonts w:ascii="Arial" w:hAnsi="Arial" w:cs="Arial"/>
          <w:sz w:val="27"/>
          <w:szCs w:val="27"/>
        </w:rPr>
        <w:t xml:space="preserve">. </w:t>
      </w:r>
    </w:p>
    <w:p w:rsidR="00E03D08" w:rsidRDefault="00E03D08" w:rsidP="00E03D08">
      <w:pPr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Ежегодно различные меры социальной поддержки получают более трети жителей города Ростова-на-Дону.</w:t>
      </w:r>
    </w:p>
    <w:p w:rsidR="0079134E" w:rsidRDefault="0079134E" w:rsidP="0079134E">
      <w:pPr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Программа состоит из четырех подпрограмм, на реализацию которых с 2020 по 2024 год направлено 45,4 </w:t>
      </w:r>
      <w:proofErr w:type="spellStart"/>
      <w:proofErr w:type="gramStart"/>
      <w:r>
        <w:rPr>
          <w:rFonts w:ascii="Arial" w:hAnsi="Arial" w:cs="Arial"/>
          <w:sz w:val="27"/>
          <w:szCs w:val="27"/>
        </w:rPr>
        <w:t>млрд</w:t>
      </w:r>
      <w:proofErr w:type="spellEnd"/>
      <w:proofErr w:type="gramEnd"/>
      <w:r>
        <w:rPr>
          <w:rFonts w:ascii="Arial" w:hAnsi="Arial" w:cs="Arial"/>
          <w:sz w:val="27"/>
          <w:szCs w:val="27"/>
        </w:rPr>
        <w:t xml:space="preserve"> рублей.</w:t>
      </w:r>
    </w:p>
    <w:p w:rsidR="0079134E" w:rsidRDefault="0079134E" w:rsidP="0079134E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На реализацию подпрограммы №</w:t>
      </w:r>
      <w:r w:rsidR="00E32F6D">
        <w:rPr>
          <w:rFonts w:ascii="Arial" w:hAnsi="Arial" w:cs="Arial"/>
          <w:sz w:val="27"/>
          <w:szCs w:val="27"/>
        </w:rPr>
        <w:t> </w:t>
      </w:r>
      <w:r>
        <w:rPr>
          <w:rFonts w:ascii="Arial" w:hAnsi="Arial" w:cs="Arial"/>
          <w:sz w:val="27"/>
          <w:szCs w:val="27"/>
        </w:rPr>
        <w:t xml:space="preserve">1 «Обеспечение экономической устойчивости семьи и создание условий для полноценного воспитания детей» направлено финансирование из бюджетов всех уровней в сумме </w:t>
      </w:r>
      <w:r>
        <w:rPr>
          <w:rFonts w:ascii="Arial" w:hAnsi="Arial" w:cs="Arial"/>
          <w:sz w:val="27"/>
          <w:szCs w:val="27"/>
        </w:rPr>
        <w:br/>
        <w:t xml:space="preserve">18,7 </w:t>
      </w:r>
      <w:proofErr w:type="spellStart"/>
      <w:proofErr w:type="gramStart"/>
      <w:r>
        <w:rPr>
          <w:rFonts w:ascii="Arial" w:hAnsi="Arial" w:cs="Arial"/>
          <w:sz w:val="27"/>
          <w:szCs w:val="27"/>
        </w:rPr>
        <w:t>млрд</w:t>
      </w:r>
      <w:proofErr w:type="spellEnd"/>
      <w:proofErr w:type="gramEnd"/>
      <w:r>
        <w:rPr>
          <w:rFonts w:ascii="Arial" w:hAnsi="Arial" w:cs="Arial"/>
          <w:sz w:val="27"/>
          <w:szCs w:val="27"/>
        </w:rPr>
        <w:t xml:space="preserve"> рублей.</w:t>
      </w:r>
    </w:p>
    <w:p w:rsidR="0079134E" w:rsidRDefault="00E03D08" w:rsidP="0079134E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Данной подпрограммой</w:t>
      </w:r>
      <w:r w:rsidR="0079134E">
        <w:rPr>
          <w:rFonts w:ascii="Arial" w:hAnsi="Arial" w:cs="Arial"/>
          <w:sz w:val="27"/>
          <w:szCs w:val="27"/>
        </w:rPr>
        <w:t xml:space="preserve"> предоставлены меры социальной поддержки в виде более 15 различных пособий</w:t>
      </w:r>
      <w:r>
        <w:rPr>
          <w:rFonts w:ascii="Arial" w:hAnsi="Arial" w:cs="Arial"/>
          <w:sz w:val="27"/>
          <w:szCs w:val="27"/>
        </w:rPr>
        <w:t xml:space="preserve"> и</w:t>
      </w:r>
      <w:r w:rsidR="0079134E">
        <w:rPr>
          <w:rFonts w:ascii="Arial" w:hAnsi="Arial" w:cs="Arial"/>
          <w:sz w:val="27"/>
          <w:szCs w:val="27"/>
        </w:rPr>
        <w:t xml:space="preserve"> компенсаций 188 тыс</w:t>
      </w:r>
      <w:r>
        <w:rPr>
          <w:rFonts w:ascii="Arial" w:hAnsi="Arial" w:cs="Arial"/>
          <w:sz w:val="27"/>
          <w:szCs w:val="27"/>
        </w:rPr>
        <w:t>ячам</w:t>
      </w:r>
      <w:r w:rsidR="0079134E">
        <w:rPr>
          <w:rFonts w:ascii="Arial" w:hAnsi="Arial" w:cs="Arial"/>
          <w:sz w:val="27"/>
          <w:szCs w:val="27"/>
        </w:rPr>
        <w:t xml:space="preserve"> малоимущи</w:t>
      </w:r>
      <w:r>
        <w:rPr>
          <w:rFonts w:ascii="Arial" w:hAnsi="Arial" w:cs="Arial"/>
          <w:sz w:val="27"/>
          <w:szCs w:val="27"/>
        </w:rPr>
        <w:t>х</w:t>
      </w:r>
      <w:r w:rsidR="0079134E">
        <w:rPr>
          <w:rFonts w:ascii="Arial" w:hAnsi="Arial" w:cs="Arial"/>
          <w:sz w:val="27"/>
          <w:szCs w:val="27"/>
        </w:rPr>
        <w:t xml:space="preserve"> сем</w:t>
      </w:r>
      <w:r>
        <w:rPr>
          <w:rFonts w:ascii="Arial" w:hAnsi="Arial" w:cs="Arial"/>
          <w:sz w:val="27"/>
          <w:szCs w:val="27"/>
        </w:rPr>
        <w:t>ей</w:t>
      </w:r>
      <w:r w:rsidR="0079134E">
        <w:rPr>
          <w:rFonts w:ascii="Arial" w:hAnsi="Arial" w:cs="Arial"/>
          <w:sz w:val="27"/>
          <w:szCs w:val="27"/>
        </w:rPr>
        <w:t xml:space="preserve"> с детьми.</w:t>
      </w:r>
    </w:p>
    <w:p w:rsidR="0079134E" w:rsidRDefault="0079134E" w:rsidP="0079134E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Реализован региональный проект «Финансовая поддержка семей при рождении детей» национального проекта «Демография», в рамках которого пять различных выплат получили 96,7 тыс. семей.</w:t>
      </w:r>
    </w:p>
    <w:p w:rsidR="0079134E" w:rsidRDefault="0079134E" w:rsidP="0079134E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Число многодетных семей в городе Ростове-на-Дону увеличилось </w:t>
      </w:r>
      <w:r>
        <w:rPr>
          <w:rFonts w:ascii="Arial" w:hAnsi="Arial" w:cs="Arial"/>
          <w:sz w:val="27"/>
          <w:szCs w:val="27"/>
        </w:rPr>
        <w:br/>
        <w:t xml:space="preserve">более чем в 1,5 раза </w:t>
      </w:r>
      <w:r w:rsidR="00E32F6D">
        <w:rPr>
          <w:rFonts w:ascii="Arial" w:hAnsi="Arial" w:cs="Arial"/>
          <w:sz w:val="27"/>
          <w:szCs w:val="27"/>
        </w:rPr>
        <w:t>–</w:t>
      </w:r>
      <w:r>
        <w:rPr>
          <w:rFonts w:ascii="Arial" w:hAnsi="Arial" w:cs="Arial"/>
          <w:sz w:val="27"/>
          <w:szCs w:val="27"/>
        </w:rPr>
        <w:t xml:space="preserve"> с 5</w:t>
      </w:r>
      <w:r w:rsidR="00E32F6D">
        <w:rPr>
          <w:rFonts w:ascii="Arial" w:hAnsi="Arial" w:cs="Arial"/>
          <w:sz w:val="27"/>
          <w:szCs w:val="27"/>
        </w:rPr>
        <w:t> </w:t>
      </w:r>
      <w:r>
        <w:rPr>
          <w:rFonts w:ascii="Arial" w:hAnsi="Arial" w:cs="Arial"/>
          <w:sz w:val="27"/>
          <w:szCs w:val="27"/>
        </w:rPr>
        <w:t>517 семей в 2020 году до 9</w:t>
      </w:r>
      <w:r w:rsidR="00E32F6D">
        <w:rPr>
          <w:rFonts w:ascii="Arial" w:hAnsi="Arial" w:cs="Arial"/>
          <w:sz w:val="27"/>
          <w:szCs w:val="27"/>
        </w:rPr>
        <w:t> </w:t>
      </w:r>
      <w:r>
        <w:rPr>
          <w:rFonts w:ascii="Arial" w:hAnsi="Arial" w:cs="Arial"/>
          <w:sz w:val="27"/>
          <w:szCs w:val="27"/>
        </w:rPr>
        <w:t>110 семей в 2024 году, в том числе в городе 83 семьи, воспитывающие 6 и более детей.</w:t>
      </w:r>
    </w:p>
    <w:p w:rsidR="0079134E" w:rsidRDefault="0079134E" w:rsidP="0079134E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На обеспечение отдыха и оздоровление детей направлены средства областного бюджета в сумме 1,5 </w:t>
      </w:r>
      <w:proofErr w:type="spellStart"/>
      <w:proofErr w:type="gramStart"/>
      <w:r>
        <w:rPr>
          <w:rFonts w:ascii="Arial" w:hAnsi="Arial" w:cs="Arial"/>
          <w:sz w:val="27"/>
          <w:szCs w:val="27"/>
        </w:rPr>
        <w:t>млрд</w:t>
      </w:r>
      <w:proofErr w:type="spellEnd"/>
      <w:proofErr w:type="gramEnd"/>
      <w:r>
        <w:rPr>
          <w:rFonts w:ascii="Arial" w:hAnsi="Arial" w:cs="Arial"/>
          <w:sz w:val="27"/>
          <w:szCs w:val="27"/>
        </w:rPr>
        <w:t xml:space="preserve"> рублей. </w:t>
      </w:r>
      <w:proofErr w:type="gramStart"/>
      <w:r>
        <w:rPr>
          <w:rFonts w:ascii="Arial" w:hAnsi="Arial" w:cs="Arial"/>
          <w:sz w:val="27"/>
          <w:szCs w:val="27"/>
        </w:rPr>
        <w:t>За отчетный период по путевкам, приобретенным ДСЗН,</w:t>
      </w:r>
      <w:r>
        <w:rPr>
          <w:rFonts w:ascii="Arial" w:hAnsi="Arial" w:cs="Arial"/>
          <w:spacing w:val="-1"/>
          <w:sz w:val="27"/>
          <w:szCs w:val="27"/>
        </w:rPr>
        <w:t xml:space="preserve"> обеспечены отдыхом и оздоровлением </w:t>
      </w:r>
      <w:r>
        <w:rPr>
          <w:rFonts w:ascii="Arial" w:hAnsi="Arial" w:cs="Arial"/>
          <w:sz w:val="27"/>
          <w:szCs w:val="27"/>
        </w:rPr>
        <w:t>17</w:t>
      </w:r>
      <w:r w:rsidR="00E32F6D">
        <w:rPr>
          <w:rFonts w:ascii="Arial" w:hAnsi="Arial" w:cs="Arial"/>
          <w:sz w:val="27"/>
          <w:szCs w:val="27"/>
        </w:rPr>
        <w:t> </w:t>
      </w:r>
      <w:r>
        <w:rPr>
          <w:rFonts w:ascii="Arial" w:hAnsi="Arial" w:cs="Arial"/>
          <w:sz w:val="27"/>
          <w:szCs w:val="27"/>
        </w:rPr>
        <w:t>604 ребенка из малоимущих семей, а также 366 детей участников специальной военной операции.</w:t>
      </w:r>
      <w:proofErr w:type="gramEnd"/>
      <w:r>
        <w:rPr>
          <w:rFonts w:ascii="Arial" w:hAnsi="Arial" w:cs="Arial"/>
          <w:sz w:val="27"/>
          <w:szCs w:val="27"/>
        </w:rPr>
        <w:t xml:space="preserve"> Выплачено 37</w:t>
      </w:r>
      <w:r w:rsidR="00E32F6D">
        <w:rPr>
          <w:rFonts w:ascii="Arial" w:hAnsi="Arial" w:cs="Arial"/>
          <w:sz w:val="27"/>
          <w:szCs w:val="27"/>
        </w:rPr>
        <w:t> </w:t>
      </w:r>
      <w:r>
        <w:rPr>
          <w:rFonts w:ascii="Arial" w:hAnsi="Arial" w:cs="Arial"/>
          <w:sz w:val="27"/>
          <w:szCs w:val="27"/>
        </w:rPr>
        <w:t>611 компенсаций родителям и работодателям за самостоятельно приобретенные путевки.</w:t>
      </w:r>
    </w:p>
    <w:p w:rsidR="0079134E" w:rsidRDefault="0079134E" w:rsidP="0079134E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С 2024 года за счет местного бюджета детям из малоимущих семей </w:t>
      </w:r>
      <w:r>
        <w:rPr>
          <w:rFonts w:ascii="Arial" w:hAnsi="Arial" w:cs="Arial"/>
          <w:sz w:val="27"/>
          <w:szCs w:val="27"/>
        </w:rPr>
        <w:br/>
        <w:t>и детям участников специальной военной операции предоставляется дополнительная мера социальной поддержки в виде обеспечения бесплатного проезда организованных групп детей к месту отдыха и обратно по путевкам, предоставляемым ДСЗН.</w:t>
      </w:r>
    </w:p>
    <w:p w:rsidR="0079134E" w:rsidRDefault="0079134E" w:rsidP="0079134E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С августа 2024 года введена мера социальной поддержки за счет средств областного бюджета </w:t>
      </w:r>
      <w:r w:rsidR="00D527D7">
        <w:rPr>
          <w:rFonts w:ascii="Arial" w:hAnsi="Arial" w:cs="Arial"/>
          <w:sz w:val="27"/>
          <w:szCs w:val="27"/>
        </w:rPr>
        <w:t>–</w:t>
      </w:r>
      <w:r>
        <w:rPr>
          <w:rFonts w:ascii="Arial" w:hAnsi="Arial" w:cs="Arial"/>
          <w:sz w:val="27"/>
          <w:szCs w:val="27"/>
        </w:rPr>
        <w:t xml:space="preserve"> компенсация расходов на оплату </w:t>
      </w:r>
      <w:r>
        <w:rPr>
          <w:rFonts w:ascii="Arial" w:hAnsi="Arial" w:cs="Arial"/>
          <w:sz w:val="27"/>
          <w:szCs w:val="27"/>
        </w:rPr>
        <w:lastRenderedPageBreak/>
        <w:t>жилищно-коммунальных услуг детям-сиротам и детям, оставшимся без попечения родителей, лицам из числа детей-сирот и детей, оставшихся без попечения родителей. Данной мерой воспользовалось 130 человек на общую сумму 622,2 тыс. рублей.</w:t>
      </w:r>
    </w:p>
    <w:p w:rsidR="0079134E" w:rsidRDefault="0079134E" w:rsidP="0079134E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Ежегодно семьи с детьми получают дополнительную помощь за счет местного бюджета: оказываются услуги по лечебно-оздоровительному плаванию детям с предоставлением абонементов в бассейн, а также организовываются посещения новогодних и рождественских представлений. За отчетный период 6,7 тыс. детей из малоимущих семей и 335 детей участников специальной военной операции посетили новогодние и рождественские представления, 294 ребенка </w:t>
      </w:r>
      <w:r w:rsidR="0015704B">
        <w:rPr>
          <w:rFonts w:ascii="Arial" w:hAnsi="Arial" w:cs="Arial"/>
          <w:sz w:val="27"/>
          <w:szCs w:val="27"/>
        </w:rPr>
        <w:t>занимались о</w:t>
      </w:r>
      <w:r>
        <w:rPr>
          <w:rFonts w:ascii="Arial" w:hAnsi="Arial" w:cs="Arial"/>
          <w:sz w:val="27"/>
          <w:szCs w:val="27"/>
        </w:rPr>
        <w:t>здоровительн</w:t>
      </w:r>
      <w:r w:rsidR="0015704B">
        <w:rPr>
          <w:rFonts w:ascii="Arial" w:hAnsi="Arial" w:cs="Arial"/>
          <w:sz w:val="27"/>
          <w:szCs w:val="27"/>
        </w:rPr>
        <w:t>ым</w:t>
      </w:r>
      <w:r>
        <w:rPr>
          <w:rFonts w:ascii="Arial" w:hAnsi="Arial" w:cs="Arial"/>
          <w:sz w:val="27"/>
          <w:szCs w:val="27"/>
        </w:rPr>
        <w:t xml:space="preserve"> плавани</w:t>
      </w:r>
      <w:r w:rsidR="0015704B">
        <w:rPr>
          <w:rFonts w:ascii="Arial" w:hAnsi="Arial" w:cs="Arial"/>
          <w:sz w:val="27"/>
          <w:szCs w:val="27"/>
        </w:rPr>
        <w:t>ем</w:t>
      </w:r>
      <w:r>
        <w:rPr>
          <w:rFonts w:ascii="Arial" w:hAnsi="Arial" w:cs="Arial"/>
          <w:sz w:val="27"/>
          <w:szCs w:val="27"/>
        </w:rPr>
        <w:t>.</w:t>
      </w:r>
    </w:p>
    <w:p w:rsidR="0079134E" w:rsidRDefault="0079134E" w:rsidP="0079134E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В целях укрепления семейных ценностей, поддержки матерей </w:t>
      </w:r>
      <w:r w:rsidR="00D527D7">
        <w:rPr>
          <w:rFonts w:ascii="Arial" w:hAnsi="Arial" w:cs="Arial"/>
          <w:sz w:val="27"/>
          <w:szCs w:val="27"/>
        </w:rPr>
        <w:br/>
      </w:r>
      <w:r>
        <w:rPr>
          <w:rFonts w:ascii="Arial" w:hAnsi="Arial" w:cs="Arial"/>
          <w:sz w:val="27"/>
          <w:szCs w:val="27"/>
        </w:rPr>
        <w:t>и детей организованы и проведены праздничные мероприятия ко Дню семьи, любви и верности, Дню матери. Участие в мероприятиях приняли свыше тысячи человек. За достойное воспитание детей награды получили 126 семей.</w:t>
      </w:r>
    </w:p>
    <w:p w:rsidR="0079134E" w:rsidRDefault="00D75F1E" w:rsidP="0079134E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На реализацию подпрограммы № </w:t>
      </w:r>
      <w:r w:rsidR="0079134E">
        <w:rPr>
          <w:rFonts w:ascii="Arial" w:hAnsi="Arial" w:cs="Arial"/>
          <w:sz w:val="27"/>
          <w:szCs w:val="27"/>
        </w:rPr>
        <w:t xml:space="preserve">2 «Предоставление мер социальной поддержки отдельным категориям граждан» направлено финансирование из бюджетов всех уровней в сумме 21,5 </w:t>
      </w:r>
      <w:proofErr w:type="spellStart"/>
      <w:r w:rsidR="0079134E">
        <w:rPr>
          <w:rFonts w:ascii="Arial" w:hAnsi="Arial" w:cs="Arial"/>
          <w:sz w:val="27"/>
          <w:szCs w:val="27"/>
        </w:rPr>
        <w:t>млрд</w:t>
      </w:r>
      <w:proofErr w:type="spellEnd"/>
      <w:r w:rsidR="0079134E">
        <w:rPr>
          <w:rFonts w:ascii="Arial" w:hAnsi="Arial" w:cs="Arial"/>
          <w:sz w:val="27"/>
          <w:szCs w:val="27"/>
        </w:rPr>
        <w:t xml:space="preserve"> рублей.</w:t>
      </w:r>
    </w:p>
    <w:p w:rsidR="0079134E" w:rsidRDefault="0079134E" w:rsidP="0079134E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В 2020-2024 годах меры социальной поддержки в среднем получили 157,5 тыс. человек (ветераны, инвалиды, труженики тыла, реабилитированные лица и другие), субсидия на оплату жилищно-коммунальных услуг предоставлена 14 тыс. малоимущим гражданам.</w:t>
      </w:r>
    </w:p>
    <w:p w:rsidR="0079134E" w:rsidRDefault="0079134E" w:rsidP="0079134E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С 2024 года введена мера поддержки </w:t>
      </w:r>
      <w:r w:rsidR="00902C84">
        <w:rPr>
          <w:rFonts w:ascii="Arial" w:hAnsi="Arial" w:cs="Arial"/>
          <w:sz w:val="27"/>
          <w:szCs w:val="27"/>
        </w:rPr>
        <w:t>–</w:t>
      </w:r>
      <w:r>
        <w:rPr>
          <w:rFonts w:ascii="Arial" w:hAnsi="Arial" w:cs="Arial"/>
          <w:sz w:val="27"/>
          <w:szCs w:val="27"/>
        </w:rPr>
        <w:t xml:space="preserve"> оплата расходов жилищно-коммунальных услуг членам семей граждан, принимающих участие </w:t>
      </w:r>
      <w:r>
        <w:rPr>
          <w:rFonts w:ascii="Arial" w:hAnsi="Arial" w:cs="Arial"/>
          <w:sz w:val="27"/>
          <w:szCs w:val="27"/>
        </w:rPr>
        <w:br/>
        <w:t xml:space="preserve">в специальной военной операции. Данной мерой воспользовалось  </w:t>
      </w:r>
      <w:r>
        <w:rPr>
          <w:rFonts w:ascii="Arial" w:hAnsi="Arial" w:cs="Arial"/>
          <w:sz w:val="27"/>
          <w:szCs w:val="27"/>
        </w:rPr>
        <w:br/>
        <w:t xml:space="preserve">286 человек на общую сумму 3,7 </w:t>
      </w:r>
      <w:proofErr w:type="spellStart"/>
      <w:proofErr w:type="gramStart"/>
      <w:r>
        <w:rPr>
          <w:rFonts w:ascii="Arial" w:hAnsi="Arial" w:cs="Arial"/>
          <w:sz w:val="27"/>
          <w:szCs w:val="27"/>
        </w:rPr>
        <w:t>млн</w:t>
      </w:r>
      <w:proofErr w:type="spellEnd"/>
      <w:proofErr w:type="gramEnd"/>
      <w:r>
        <w:rPr>
          <w:rFonts w:ascii="Arial" w:hAnsi="Arial" w:cs="Arial"/>
          <w:sz w:val="27"/>
          <w:szCs w:val="27"/>
        </w:rPr>
        <w:t xml:space="preserve"> рублей.</w:t>
      </w:r>
    </w:p>
    <w:p w:rsidR="0079134E" w:rsidRDefault="0079134E" w:rsidP="0079134E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Заключено более 4,5 тыс. социальных контрактов в рамках оказания государственной социальной помощи, что позволило улучшить финансовое положение нуждающихся граждан.</w:t>
      </w:r>
    </w:p>
    <w:p w:rsidR="0079134E" w:rsidRDefault="0079134E" w:rsidP="0079134E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Ежегодно районными центрами социального обслуживания населения города оказывается 5,6 </w:t>
      </w:r>
      <w:proofErr w:type="spellStart"/>
      <w:proofErr w:type="gramStart"/>
      <w:r>
        <w:rPr>
          <w:rFonts w:ascii="Arial" w:hAnsi="Arial" w:cs="Arial"/>
          <w:sz w:val="27"/>
          <w:szCs w:val="27"/>
        </w:rPr>
        <w:t>млн</w:t>
      </w:r>
      <w:proofErr w:type="spellEnd"/>
      <w:proofErr w:type="gramEnd"/>
      <w:r>
        <w:rPr>
          <w:rFonts w:ascii="Arial" w:hAnsi="Arial" w:cs="Arial"/>
          <w:sz w:val="27"/>
          <w:szCs w:val="27"/>
        </w:rPr>
        <w:t xml:space="preserve"> социальных услуг на дому 12 тыс. гражданам пожилого возраста и инвалидам.</w:t>
      </w:r>
    </w:p>
    <w:p w:rsidR="0079134E" w:rsidRDefault="0079134E" w:rsidP="0079134E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Работают социально-реабилитационные отделения дневного пребывания на базе четырех центров социального обслуживания. За период работы отделений с 2022 по 2024 год оказано порядка 212 тыс. услуг 494 гражданам.</w:t>
      </w:r>
    </w:p>
    <w:p w:rsidR="0079134E" w:rsidRDefault="00CB5A1E" w:rsidP="0079134E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Система</w:t>
      </w:r>
      <w:r w:rsidR="0079134E">
        <w:rPr>
          <w:rFonts w:ascii="Arial" w:hAnsi="Arial" w:cs="Arial"/>
          <w:sz w:val="27"/>
          <w:szCs w:val="27"/>
        </w:rPr>
        <w:t xml:space="preserve"> </w:t>
      </w:r>
      <w:r>
        <w:rPr>
          <w:rFonts w:ascii="Arial" w:hAnsi="Arial" w:cs="Arial"/>
          <w:sz w:val="27"/>
          <w:szCs w:val="27"/>
        </w:rPr>
        <w:t>д</w:t>
      </w:r>
      <w:r w:rsidR="0079134E">
        <w:rPr>
          <w:rFonts w:ascii="Arial" w:hAnsi="Arial" w:cs="Arial"/>
          <w:sz w:val="27"/>
          <w:szCs w:val="27"/>
        </w:rPr>
        <w:t>олговременн</w:t>
      </w:r>
      <w:r>
        <w:rPr>
          <w:rFonts w:ascii="Arial" w:hAnsi="Arial" w:cs="Arial"/>
          <w:sz w:val="27"/>
          <w:szCs w:val="27"/>
        </w:rPr>
        <w:t>ого</w:t>
      </w:r>
      <w:r w:rsidR="0079134E">
        <w:rPr>
          <w:rFonts w:ascii="Arial" w:hAnsi="Arial" w:cs="Arial"/>
          <w:sz w:val="27"/>
          <w:szCs w:val="27"/>
        </w:rPr>
        <w:t xml:space="preserve"> уход</w:t>
      </w:r>
      <w:r>
        <w:rPr>
          <w:rFonts w:ascii="Arial" w:hAnsi="Arial" w:cs="Arial"/>
          <w:sz w:val="27"/>
          <w:szCs w:val="27"/>
        </w:rPr>
        <w:t>а</w:t>
      </w:r>
      <w:r w:rsidR="0079134E">
        <w:rPr>
          <w:rFonts w:ascii="Arial" w:hAnsi="Arial" w:cs="Arial"/>
          <w:sz w:val="27"/>
          <w:szCs w:val="27"/>
        </w:rPr>
        <w:t xml:space="preserve"> позволяет гражданам получить бесплатно услуги в большем объеме, а родственникам, осуществляющим уход и трудоустроенным в качестве «помощника по уходу», получать выплату заработной платы. </w:t>
      </w:r>
    </w:p>
    <w:p w:rsidR="0079134E" w:rsidRDefault="0079134E" w:rsidP="0079134E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За период работы Реабилитационного Центра для детей-инвалидов </w:t>
      </w:r>
      <w:r>
        <w:rPr>
          <w:rFonts w:ascii="Arial" w:hAnsi="Arial" w:cs="Arial"/>
          <w:sz w:val="27"/>
          <w:szCs w:val="27"/>
        </w:rPr>
        <w:br/>
        <w:t xml:space="preserve">и детей с ограниченными возможностями города реабилитацию прошли порядка 2,5 тыс. детей, которым оказано 595 тыс. социальных услуг. Дети, проходящие курсы реабилитации, получают весь спектр социальных услуг </w:t>
      </w:r>
      <w:r>
        <w:rPr>
          <w:rFonts w:ascii="Arial" w:hAnsi="Arial" w:cs="Arial"/>
          <w:sz w:val="27"/>
          <w:szCs w:val="27"/>
        </w:rPr>
        <w:lastRenderedPageBreak/>
        <w:t xml:space="preserve">в условиях </w:t>
      </w:r>
      <w:proofErr w:type="spellStart"/>
      <w:r>
        <w:rPr>
          <w:rFonts w:ascii="Arial" w:hAnsi="Arial" w:cs="Arial"/>
          <w:sz w:val="27"/>
          <w:szCs w:val="27"/>
        </w:rPr>
        <w:t>полустационарного</w:t>
      </w:r>
      <w:proofErr w:type="spellEnd"/>
      <w:r>
        <w:rPr>
          <w:rFonts w:ascii="Arial" w:hAnsi="Arial" w:cs="Arial"/>
          <w:sz w:val="27"/>
          <w:szCs w:val="27"/>
        </w:rPr>
        <w:t xml:space="preserve"> обслуживания, а семьи детей приобретают новые знания и навыки по </w:t>
      </w:r>
      <w:r w:rsidR="008D5CF2">
        <w:rPr>
          <w:rFonts w:ascii="Arial" w:hAnsi="Arial" w:cs="Arial"/>
          <w:sz w:val="27"/>
          <w:szCs w:val="27"/>
        </w:rPr>
        <w:t xml:space="preserve">социальной </w:t>
      </w:r>
      <w:r>
        <w:rPr>
          <w:rFonts w:ascii="Arial" w:hAnsi="Arial" w:cs="Arial"/>
          <w:sz w:val="27"/>
          <w:szCs w:val="27"/>
        </w:rPr>
        <w:t>адаптации ребенка.</w:t>
      </w:r>
    </w:p>
    <w:p w:rsidR="0079134E" w:rsidRDefault="0079134E" w:rsidP="0079134E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За счет средств местного бюджета оказывается дополнительная помощь отдельным категориям граждан: единовременная выплата ко Дню Победы; льготы лицам, удостоенным звания «Почетный гражданин города Ростова-на-Дону», «Почетный гражданин города Ростова-на-Дону – участник Великой Отечественной войны»; выплата государственной пенсии за выслугу лет бывшим муниципальным служащим города. </w:t>
      </w:r>
    </w:p>
    <w:p w:rsidR="0079134E" w:rsidRDefault="0079134E" w:rsidP="0079134E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Предоставлен льготный проезд в городском пассажирском транспорте с его частичной оплатой в размере 50% стоимости проезда пенсионерам, не имеющим других льгот, школьникам, а также родителям и опекунам, досрочно вышедшим на пенсию в связи с воспитанием инвалидов с детства. В отчетном периоде совершено свыше 133 </w:t>
      </w:r>
      <w:proofErr w:type="spellStart"/>
      <w:proofErr w:type="gramStart"/>
      <w:r>
        <w:rPr>
          <w:rFonts w:ascii="Arial" w:hAnsi="Arial" w:cs="Arial"/>
          <w:sz w:val="27"/>
          <w:szCs w:val="27"/>
        </w:rPr>
        <w:t>млн</w:t>
      </w:r>
      <w:proofErr w:type="spellEnd"/>
      <w:proofErr w:type="gramEnd"/>
      <w:r>
        <w:rPr>
          <w:rFonts w:ascii="Arial" w:hAnsi="Arial" w:cs="Arial"/>
          <w:sz w:val="27"/>
          <w:szCs w:val="27"/>
        </w:rPr>
        <w:t xml:space="preserve"> поездок.</w:t>
      </w:r>
    </w:p>
    <w:p w:rsidR="0079134E" w:rsidRDefault="0079134E" w:rsidP="0079134E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С 2024 года молодым специалистам из числа педагогических работников муниципальных образовательных организаций города предоставляются меры социальной поддержки в виде компенсации расходов на оплату жилых помещений и коммунальных услуг, компенсации расходов за наем жилого помещения.</w:t>
      </w:r>
    </w:p>
    <w:p w:rsidR="0079134E" w:rsidRDefault="00771BCC" w:rsidP="0079134E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На реализацию подпрограммы № </w:t>
      </w:r>
      <w:r w:rsidR="0079134E">
        <w:rPr>
          <w:rFonts w:ascii="Arial" w:hAnsi="Arial" w:cs="Arial"/>
          <w:sz w:val="27"/>
          <w:szCs w:val="27"/>
        </w:rPr>
        <w:t xml:space="preserve">3 «Управление развитием отрасли» направлены средства в сумме 1,7 </w:t>
      </w:r>
      <w:proofErr w:type="spellStart"/>
      <w:proofErr w:type="gramStart"/>
      <w:r w:rsidR="0079134E">
        <w:rPr>
          <w:rFonts w:ascii="Arial" w:hAnsi="Arial" w:cs="Arial"/>
          <w:sz w:val="27"/>
          <w:szCs w:val="27"/>
        </w:rPr>
        <w:t>млрд</w:t>
      </w:r>
      <w:proofErr w:type="spellEnd"/>
      <w:proofErr w:type="gramEnd"/>
      <w:r w:rsidR="0079134E">
        <w:rPr>
          <w:rFonts w:ascii="Arial" w:hAnsi="Arial" w:cs="Arial"/>
          <w:sz w:val="27"/>
          <w:szCs w:val="27"/>
        </w:rPr>
        <w:t xml:space="preserve"> рублей. </w:t>
      </w:r>
    </w:p>
    <w:p w:rsidR="0079134E" w:rsidRDefault="0079134E" w:rsidP="0079134E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Это расходы по организации исполнительно-распорядительных функций, связанных с реализацией переданных государственных полномочий, а также расходы на обеспечение деятельности (оказание услуг) муниципальных учреждений города Ростова-на-Дону.</w:t>
      </w:r>
    </w:p>
    <w:p w:rsidR="0079134E" w:rsidRDefault="00CB5A1E" w:rsidP="0079134E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П</w:t>
      </w:r>
      <w:r w:rsidR="0079134E">
        <w:rPr>
          <w:rFonts w:ascii="Arial" w:hAnsi="Arial" w:cs="Arial"/>
          <w:sz w:val="27"/>
          <w:szCs w:val="27"/>
        </w:rPr>
        <w:t>одпрограмм</w:t>
      </w:r>
      <w:r>
        <w:rPr>
          <w:rFonts w:ascii="Arial" w:hAnsi="Arial" w:cs="Arial"/>
          <w:sz w:val="27"/>
          <w:szCs w:val="27"/>
        </w:rPr>
        <w:t>ой</w:t>
      </w:r>
      <w:r w:rsidR="0079134E">
        <w:rPr>
          <w:rFonts w:ascii="Arial" w:hAnsi="Arial" w:cs="Arial"/>
          <w:sz w:val="27"/>
          <w:szCs w:val="27"/>
        </w:rPr>
        <w:t xml:space="preserve"> №</w:t>
      </w:r>
      <w:r>
        <w:rPr>
          <w:rFonts w:ascii="Arial" w:hAnsi="Arial" w:cs="Arial"/>
          <w:sz w:val="27"/>
          <w:szCs w:val="27"/>
        </w:rPr>
        <w:t> </w:t>
      </w:r>
      <w:r w:rsidR="0079134E">
        <w:rPr>
          <w:rFonts w:ascii="Arial" w:hAnsi="Arial" w:cs="Arial"/>
          <w:sz w:val="27"/>
          <w:szCs w:val="27"/>
        </w:rPr>
        <w:t xml:space="preserve">4 «Обеспечение мер по ограничению роста размера платы граждан за коммунальные расходы» предусмотрены расходы на возмещение предприятиям жилищно-коммунального хозяйства части платы граждан за коммунальные услуги. </w:t>
      </w:r>
    </w:p>
    <w:p w:rsidR="0079134E" w:rsidRDefault="0079134E" w:rsidP="00902C8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Бюджетные расходы на реализацию подпрограммы в 2020-2024 годах составили 3,5 </w:t>
      </w:r>
      <w:proofErr w:type="spellStart"/>
      <w:proofErr w:type="gramStart"/>
      <w:r>
        <w:rPr>
          <w:rFonts w:ascii="Arial" w:hAnsi="Arial" w:cs="Arial"/>
          <w:sz w:val="27"/>
          <w:szCs w:val="27"/>
        </w:rPr>
        <w:t>млрд</w:t>
      </w:r>
      <w:proofErr w:type="spellEnd"/>
      <w:proofErr w:type="gramEnd"/>
      <w:r>
        <w:rPr>
          <w:rFonts w:ascii="Arial" w:hAnsi="Arial" w:cs="Arial"/>
          <w:sz w:val="27"/>
          <w:szCs w:val="27"/>
        </w:rPr>
        <w:t xml:space="preserve"> рублей. Все выплаты, пособия и компенсации </w:t>
      </w:r>
      <w:r w:rsidR="00902C84">
        <w:rPr>
          <w:rFonts w:ascii="Arial" w:hAnsi="Arial" w:cs="Arial"/>
          <w:sz w:val="27"/>
          <w:szCs w:val="27"/>
        </w:rPr>
        <w:br/>
      </w:r>
      <w:r>
        <w:rPr>
          <w:rFonts w:ascii="Arial" w:hAnsi="Arial" w:cs="Arial"/>
          <w:sz w:val="27"/>
          <w:szCs w:val="27"/>
        </w:rPr>
        <w:t>в рамках муниципальной программы предоставлены своевременно и в полном объеме.</w:t>
      </w:r>
    </w:p>
    <w:p w:rsidR="0079134E" w:rsidRDefault="0079134E" w:rsidP="0079134E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proofErr w:type="gramStart"/>
      <w:r>
        <w:rPr>
          <w:rFonts w:ascii="Arial" w:hAnsi="Arial" w:cs="Arial"/>
          <w:sz w:val="27"/>
          <w:szCs w:val="27"/>
        </w:rPr>
        <w:t>Реализованные мероприятия программы позволили: улучшить качество жизни отдельных категорий граждан, обеспечить полный (100%) охват граждан, имеющих право и обратившихся за получением мер социальной поддержки, повысить уровень жизни семей с детьми; удовлетворить потребности граждан пожилого возраста и инвалидов, включая детей-инвалидов, в получении качественных социальных услуг; обеспечить установленный уровень размера платы граждан за коммунальные услуги.</w:t>
      </w:r>
      <w:proofErr w:type="gramEnd"/>
    </w:p>
    <w:p w:rsidR="0079134E" w:rsidRDefault="0079134E" w:rsidP="0079134E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В период с 2020 по 2024 год эффективность реализации программы составила 97,2%.</w:t>
      </w:r>
    </w:p>
    <w:p w:rsidR="00771BCC" w:rsidRPr="00771BCC" w:rsidRDefault="00117EB2" w:rsidP="00771BCC">
      <w:pPr>
        <w:ind w:firstLine="709"/>
        <w:jc w:val="both"/>
        <w:rPr>
          <w:rFonts w:ascii="Arial" w:eastAsia="Calibri" w:hAnsi="Arial" w:cs="Arial"/>
          <w:sz w:val="27"/>
          <w:szCs w:val="27"/>
          <w:lang w:eastAsia="en-US"/>
        </w:rPr>
      </w:pPr>
      <w:r>
        <w:rPr>
          <w:rFonts w:ascii="Arial" w:eastAsia="Calibri" w:hAnsi="Arial" w:cs="Arial"/>
          <w:sz w:val="27"/>
          <w:szCs w:val="27"/>
          <w:lang w:eastAsia="en-US"/>
        </w:rPr>
        <w:t>Вместе с тем</w:t>
      </w:r>
      <w:r w:rsidR="00771BCC" w:rsidRPr="00771BCC">
        <w:rPr>
          <w:rFonts w:ascii="Arial" w:eastAsia="Calibri" w:hAnsi="Arial" w:cs="Arial"/>
          <w:sz w:val="27"/>
          <w:szCs w:val="27"/>
          <w:lang w:eastAsia="en-US"/>
        </w:rPr>
        <w:t xml:space="preserve"> требует решения вопрос о защите персональных данных получателей мер социальной поддержки в 2026 году</w:t>
      </w:r>
      <w:r w:rsidR="009C2BAE">
        <w:rPr>
          <w:rFonts w:ascii="Arial" w:eastAsia="Calibri" w:hAnsi="Arial" w:cs="Arial"/>
          <w:sz w:val="27"/>
          <w:szCs w:val="27"/>
          <w:lang w:eastAsia="en-US"/>
        </w:rPr>
        <w:t>.</w:t>
      </w:r>
      <w:r w:rsidR="00771BCC" w:rsidRPr="00771BCC">
        <w:rPr>
          <w:rFonts w:ascii="Arial" w:eastAsia="Calibri" w:hAnsi="Arial" w:cs="Arial"/>
          <w:sz w:val="27"/>
          <w:szCs w:val="27"/>
          <w:lang w:eastAsia="en-US"/>
        </w:rPr>
        <w:t xml:space="preserve"> </w:t>
      </w:r>
      <w:r w:rsidR="009C2BAE">
        <w:rPr>
          <w:rFonts w:ascii="Arial" w:eastAsia="Calibri" w:hAnsi="Arial" w:cs="Arial"/>
          <w:sz w:val="27"/>
          <w:szCs w:val="27"/>
          <w:lang w:eastAsia="en-US"/>
        </w:rPr>
        <w:t>С</w:t>
      </w:r>
      <w:r w:rsidR="00771BCC" w:rsidRPr="00771BCC">
        <w:rPr>
          <w:rFonts w:ascii="Arial" w:eastAsia="Calibri" w:hAnsi="Arial" w:cs="Arial"/>
          <w:sz w:val="27"/>
          <w:szCs w:val="27"/>
          <w:lang w:eastAsia="en-US"/>
        </w:rPr>
        <w:t xml:space="preserve"> 2026 год</w:t>
      </w:r>
      <w:r w:rsidR="00771BCC">
        <w:rPr>
          <w:rFonts w:ascii="Arial" w:eastAsia="Calibri" w:hAnsi="Arial" w:cs="Arial"/>
          <w:sz w:val="27"/>
          <w:szCs w:val="27"/>
          <w:lang w:eastAsia="en-US"/>
        </w:rPr>
        <w:t>а</w:t>
      </w:r>
      <w:r w:rsidR="00771BCC" w:rsidRPr="00771BCC">
        <w:rPr>
          <w:rFonts w:ascii="Arial" w:eastAsia="Calibri" w:hAnsi="Arial" w:cs="Arial"/>
          <w:sz w:val="27"/>
          <w:szCs w:val="27"/>
          <w:lang w:eastAsia="en-US"/>
        </w:rPr>
        <w:t xml:space="preserve"> истекает срок действия аттестатов соответствия требованиям </w:t>
      </w:r>
      <w:r w:rsidR="00771BCC" w:rsidRPr="00771BCC">
        <w:rPr>
          <w:rFonts w:ascii="Arial" w:eastAsia="Calibri" w:hAnsi="Arial" w:cs="Arial"/>
          <w:sz w:val="27"/>
          <w:szCs w:val="27"/>
          <w:lang w:eastAsia="en-US"/>
        </w:rPr>
        <w:lastRenderedPageBreak/>
        <w:t>информационной безопасности</w:t>
      </w:r>
      <w:r w:rsidR="009C2BAE">
        <w:rPr>
          <w:rFonts w:ascii="Arial" w:eastAsia="Calibri" w:hAnsi="Arial" w:cs="Arial"/>
          <w:sz w:val="27"/>
          <w:szCs w:val="27"/>
          <w:lang w:eastAsia="en-US"/>
        </w:rPr>
        <w:t>,</w:t>
      </w:r>
      <w:r w:rsidR="00771BCC" w:rsidRPr="00771BCC">
        <w:rPr>
          <w:rFonts w:ascii="Arial" w:eastAsia="Calibri" w:hAnsi="Arial" w:cs="Arial"/>
          <w:sz w:val="27"/>
          <w:szCs w:val="27"/>
          <w:lang w:eastAsia="en-US"/>
        </w:rPr>
        <w:t xml:space="preserve"> и необходимо провести закупки услуг на проведение аттестации информационных систем персональных данных.</w:t>
      </w:r>
    </w:p>
    <w:p w:rsidR="00D970F4" w:rsidRPr="00442E2B" w:rsidRDefault="0079134E" w:rsidP="0079134E">
      <w:pPr>
        <w:widowControl w:val="0"/>
        <w:ind w:firstLine="708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 w:val="27"/>
          <w:szCs w:val="27"/>
        </w:rPr>
        <w:t>На основании вышеизложенного, руководствуясь статьями 39, 41 Устава города Ростова-на-Дону, городская Дума</w:t>
      </w:r>
    </w:p>
    <w:p w:rsidR="00F45681" w:rsidRPr="00442E2B" w:rsidRDefault="00F45681" w:rsidP="005D0801">
      <w:pPr>
        <w:widowControl w:val="0"/>
        <w:suppressAutoHyphens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442E2B" w:rsidRDefault="00727DC1" w:rsidP="007B6FB5">
      <w:pPr>
        <w:ind w:firstLine="709"/>
        <w:jc w:val="both"/>
        <w:rPr>
          <w:rFonts w:ascii="Arial" w:eastAsia="Calibri" w:hAnsi="Arial" w:cs="Arial"/>
          <w:szCs w:val="28"/>
        </w:rPr>
      </w:pPr>
    </w:p>
    <w:p w:rsidR="0079134E" w:rsidRPr="0079134E" w:rsidRDefault="0079134E" w:rsidP="0079134E">
      <w:pPr>
        <w:tabs>
          <w:tab w:val="left" w:pos="1100"/>
        </w:tabs>
        <w:ind w:firstLine="709"/>
        <w:jc w:val="both"/>
        <w:rPr>
          <w:rFonts w:ascii="Arial" w:hAnsi="Arial" w:cs="Arial"/>
          <w:sz w:val="27"/>
          <w:szCs w:val="27"/>
        </w:rPr>
      </w:pPr>
      <w:r w:rsidRPr="0079134E">
        <w:rPr>
          <w:rFonts w:ascii="Arial" w:hAnsi="Arial" w:cs="Arial"/>
          <w:sz w:val="27"/>
          <w:szCs w:val="27"/>
        </w:rPr>
        <w:t xml:space="preserve">1. Информацию Департамента социальной защиты населения города Ростова-на-Дону </w:t>
      </w:r>
      <w:r w:rsidR="009E3218">
        <w:rPr>
          <w:rFonts w:ascii="Arial" w:hAnsi="Arial" w:cs="Arial"/>
          <w:sz w:val="27"/>
          <w:szCs w:val="27"/>
        </w:rPr>
        <w:t>о</w:t>
      </w:r>
      <w:r w:rsidRPr="0079134E">
        <w:rPr>
          <w:rFonts w:ascii="Arial" w:hAnsi="Arial" w:cs="Arial"/>
          <w:sz w:val="27"/>
          <w:szCs w:val="27"/>
        </w:rPr>
        <w:t xml:space="preserve"> реализации муниципальной программы «Социальная защита населения города Ростова-на-Дону» в 2020-2024 годах принять к сведению.</w:t>
      </w:r>
    </w:p>
    <w:p w:rsidR="0079134E" w:rsidRPr="0079134E" w:rsidRDefault="0079134E" w:rsidP="0079134E">
      <w:pPr>
        <w:tabs>
          <w:tab w:val="left" w:pos="1100"/>
        </w:tabs>
        <w:ind w:firstLine="709"/>
        <w:jc w:val="both"/>
        <w:rPr>
          <w:rFonts w:ascii="Arial" w:hAnsi="Arial" w:cs="Arial"/>
          <w:sz w:val="27"/>
          <w:szCs w:val="27"/>
        </w:rPr>
      </w:pPr>
      <w:r w:rsidRPr="0079134E">
        <w:rPr>
          <w:rFonts w:ascii="Arial" w:hAnsi="Arial" w:cs="Arial"/>
          <w:sz w:val="27"/>
          <w:szCs w:val="27"/>
        </w:rPr>
        <w:t xml:space="preserve">2. Департаменту социальной защиты населения города </w:t>
      </w:r>
      <w:r w:rsidRPr="0079134E">
        <w:rPr>
          <w:rFonts w:ascii="Arial" w:hAnsi="Arial" w:cs="Arial"/>
          <w:sz w:val="27"/>
          <w:szCs w:val="27"/>
        </w:rPr>
        <w:br/>
        <w:t>Ростова-на-Дону (В.В.</w:t>
      </w:r>
      <w:r w:rsidR="007E7D28">
        <w:rPr>
          <w:rFonts w:ascii="Arial" w:hAnsi="Arial" w:cs="Arial"/>
          <w:sz w:val="27"/>
          <w:szCs w:val="27"/>
        </w:rPr>
        <w:t> </w:t>
      </w:r>
      <w:proofErr w:type="spellStart"/>
      <w:r w:rsidRPr="0079134E">
        <w:rPr>
          <w:rFonts w:ascii="Arial" w:hAnsi="Arial" w:cs="Arial"/>
          <w:sz w:val="27"/>
          <w:szCs w:val="27"/>
        </w:rPr>
        <w:t>Добрицкая</w:t>
      </w:r>
      <w:proofErr w:type="spellEnd"/>
      <w:r w:rsidRPr="0079134E">
        <w:rPr>
          <w:rFonts w:ascii="Arial" w:hAnsi="Arial" w:cs="Arial"/>
          <w:sz w:val="27"/>
          <w:szCs w:val="27"/>
        </w:rPr>
        <w:t xml:space="preserve">), Департаменту транспорта города </w:t>
      </w:r>
      <w:r w:rsidRPr="0079134E">
        <w:rPr>
          <w:rFonts w:ascii="Arial" w:hAnsi="Arial" w:cs="Arial"/>
          <w:sz w:val="27"/>
          <w:szCs w:val="27"/>
        </w:rPr>
        <w:br/>
        <w:t>Ростова-на-Дону (К.В.</w:t>
      </w:r>
      <w:r w:rsidR="007E7D28">
        <w:rPr>
          <w:rFonts w:ascii="Arial" w:hAnsi="Arial" w:cs="Arial"/>
          <w:sz w:val="27"/>
          <w:szCs w:val="27"/>
        </w:rPr>
        <w:t> </w:t>
      </w:r>
      <w:proofErr w:type="spellStart"/>
      <w:r w:rsidRPr="0079134E">
        <w:rPr>
          <w:rFonts w:ascii="Arial" w:hAnsi="Arial" w:cs="Arial"/>
          <w:sz w:val="27"/>
          <w:szCs w:val="27"/>
        </w:rPr>
        <w:t>Лашенко</w:t>
      </w:r>
      <w:proofErr w:type="spellEnd"/>
      <w:r w:rsidRPr="0079134E">
        <w:rPr>
          <w:rFonts w:ascii="Arial" w:hAnsi="Arial" w:cs="Arial"/>
          <w:sz w:val="27"/>
          <w:szCs w:val="27"/>
        </w:rPr>
        <w:t>), Департаменту жилищно-коммунального хозяйства и энергетики города Ростова-на-Дону (А.А.</w:t>
      </w:r>
      <w:r w:rsidR="007965B0">
        <w:rPr>
          <w:rFonts w:ascii="Arial" w:hAnsi="Arial" w:cs="Arial"/>
          <w:sz w:val="27"/>
          <w:szCs w:val="27"/>
        </w:rPr>
        <w:t> </w:t>
      </w:r>
      <w:proofErr w:type="spellStart"/>
      <w:r w:rsidRPr="0079134E">
        <w:rPr>
          <w:rFonts w:ascii="Arial" w:hAnsi="Arial" w:cs="Arial"/>
          <w:sz w:val="27"/>
          <w:szCs w:val="27"/>
        </w:rPr>
        <w:t>Мноян</w:t>
      </w:r>
      <w:proofErr w:type="spellEnd"/>
      <w:r w:rsidRPr="0079134E">
        <w:rPr>
          <w:rFonts w:ascii="Arial" w:hAnsi="Arial" w:cs="Arial"/>
          <w:sz w:val="27"/>
          <w:szCs w:val="27"/>
        </w:rPr>
        <w:t xml:space="preserve">) продолжить реализацию мероприятий муниципальной </w:t>
      </w:r>
      <w:hyperlink r:id="rId9" w:history="1">
        <w:r w:rsidRPr="0079134E">
          <w:rPr>
            <w:rStyle w:val="af2"/>
            <w:rFonts w:ascii="Arial" w:hAnsi="Arial" w:cs="Arial"/>
            <w:color w:val="auto"/>
            <w:sz w:val="27"/>
            <w:szCs w:val="27"/>
            <w:u w:val="none"/>
          </w:rPr>
          <w:t>программы</w:t>
        </w:r>
      </w:hyperlink>
      <w:r w:rsidRPr="0079134E">
        <w:rPr>
          <w:rFonts w:ascii="Arial" w:hAnsi="Arial" w:cs="Arial"/>
          <w:sz w:val="27"/>
          <w:szCs w:val="27"/>
        </w:rPr>
        <w:t xml:space="preserve"> «Социальная защита населения города Ростова-на-Дону» в целях достижения значений целевых показателей.</w:t>
      </w:r>
    </w:p>
    <w:p w:rsidR="00771BCC" w:rsidRDefault="0079134E" w:rsidP="0079134E">
      <w:pPr>
        <w:tabs>
          <w:tab w:val="left" w:pos="1100"/>
        </w:tabs>
        <w:ind w:firstLine="709"/>
        <w:jc w:val="both"/>
        <w:rPr>
          <w:rFonts w:ascii="Arial" w:hAnsi="Arial" w:cs="Arial"/>
          <w:sz w:val="27"/>
          <w:szCs w:val="27"/>
        </w:rPr>
      </w:pPr>
      <w:r w:rsidRPr="0079134E">
        <w:rPr>
          <w:rFonts w:ascii="Arial" w:hAnsi="Arial" w:cs="Arial"/>
          <w:sz w:val="27"/>
          <w:szCs w:val="27"/>
        </w:rPr>
        <w:t xml:space="preserve">3. Департаменту социальной защиты населения города </w:t>
      </w:r>
      <w:r w:rsidRPr="0079134E">
        <w:rPr>
          <w:rFonts w:ascii="Arial" w:hAnsi="Arial" w:cs="Arial"/>
          <w:sz w:val="27"/>
          <w:szCs w:val="27"/>
        </w:rPr>
        <w:br/>
        <w:t>Ростова-на-Дону (В.В.</w:t>
      </w:r>
      <w:r w:rsidR="007E7D28">
        <w:rPr>
          <w:rFonts w:ascii="Arial" w:hAnsi="Arial" w:cs="Arial"/>
          <w:sz w:val="27"/>
          <w:szCs w:val="27"/>
        </w:rPr>
        <w:t> </w:t>
      </w:r>
      <w:proofErr w:type="spellStart"/>
      <w:r w:rsidRPr="0079134E">
        <w:rPr>
          <w:rFonts w:ascii="Arial" w:hAnsi="Arial" w:cs="Arial"/>
          <w:sz w:val="27"/>
          <w:szCs w:val="27"/>
        </w:rPr>
        <w:t>Добрицкая</w:t>
      </w:r>
      <w:proofErr w:type="spellEnd"/>
      <w:r w:rsidRPr="0079134E">
        <w:rPr>
          <w:rFonts w:ascii="Arial" w:hAnsi="Arial" w:cs="Arial"/>
          <w:sz w:val="27"/>
          <w:szCs w:val="27"/>
        </w:rPr>
        <w:t>)</w:t>
      </w:r>
      <w:r w:rsidR="00771BCC">
        <w:rPr>
          <w:rFonts w:ascii="Arial" w:hAnsi="Arial" w:cs="Arial"/>
          <w:sz w:val="27"/>
          <w:szCs w:val="27"/>
        </w:rPr>
        <w:t>:</w:t>
      </w:r>
    </w:p>
    <w:p w:rsidR="0079134E" w:rsidRDefault="00771BCC" w:rsidP="0079134E">
      <w:pPr>
        <w:tabs>
          <w:tab w:val="left" w:pos="1100"/>
        </w:tabs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1) </w:t>
      </w:r>
      <w:r w:rsidR="0079134E" w:rsidRPr="0079134E">
        <w:rPr>
          <w:rFonts w:ascii="Arial" w:hAnsi="Arial" w:cs="Arial"/>
          <w:sz w:val="27"/>
          <w:szCs w:val="27"/>
        </w:rPr>
        <w:t>обеспечить проведение информационно-разъяснительной работы с жителями города Ростова-на-Дону по вопросам предоставления мер социальной поддержки и оказания социальных услуг, в том числе с учетом изменени</w:t>
      </w:r>
      <w:r>
        <w:rPr>
          <w:rFonts w:ascii="Arial" w:hAnsi="Arial" w:cs="Arial"/>
          <w:sz w:val="27"/>
          <w:szCs w:val="27"/>
        </w:rPr>
        <w:t>й действующего законодательства;</w:t>
      </w:r>
    </w:p>
    <w:p w:rsidR="00771BCC" w:rsidRPr="0079134E" w:rsidRDefault="00771BCC" w:rsidP="0079134E">
      <w:pPr>
        <w:tabs>
          <w:tab w:val="left" w:pos="1100"/>
        </w:tabs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2) осуществить </w:t>
      </w:r>
      <w:r w:rsidRPr="008766E3">
        <w:rPr>
          <w:rFonts w:ascii="Arial" w:hAnsi="Arial" w:cs="Arial"/>
          <w:sz w:val="27"/>
          <w:szCs w:val="27"/>
        </w:rPr>
        <w:t xml:space="preserve">закупку </w:t>
      </w:r>
      <w:r>
        <w:rPr>
          <w:rFonts w:ascii="Arial" w:hAnsi="Arial" w:cs="Arial"/>
          <w:sz w:val="27"/>
          <w:szCs w:val="27"/>
        </w:rPr>
        <w:t xml:space="preserve">на оказание </w:t>
      </w:r>
      <w:r w:rsidRPr="008766E3">
        <w:rPr>
          <w:rFonts w:ascii="Arial" w:hAnsi="Arial" w:cs="Arial"/>
          <w:sz w:val="27"/>
          <w:szCs w:val="27"/>
        </w:rPr>
        <w:t>услуг</w:t>
      </w:r>
      <w:r>
        <w:rPr>
          <w:rFonts w:ascii="Arial" w:hAnsi="Arial" w:cs="Arial"/>
          <w:sz w:val="27"/>
          <w:szCs w:val="27"/>
        </w:rPr>
        <w:t xml:space="preserve"> по защите информации </w:t>
      </w:r>
      <w:r w:rsidR="007965B0">
        <w:rPr>
          <w:rFonts w:ascii="Arial" w:hAnsi="Arial" w:cs="Arial"/>
          <w:sz w:val="27"/>
          <w:szCs w:val="27"/>
        </w:rPr>
        <w:br/>
      </w:r>
      <w:r>
        <w:rPr>
          <w:rFonts w:ascii="Arial" w:hAnsi="Arial" w:cs="Arial"/>
          <w:sz w:val="27"/>
          <w:szCs w:val="27"/>
        </w:rPr>
        <w:t xml:space="preserve">и </w:t>
      </w:r>
      <w:r w:rsidRPr="008766E3">
        <w:rPr>
          <w:rFonts w:ascii="Arial" w:hAnsi="Arial" w:cs="Arial"/>
          <w:sz w:val="27"/>
          <w:szCs w:val="27"/>
        </w:rPr>
        <w:t xml:space="preserve">аттестации информационных </w:t>
      </w:r>
      <w:proofErr w:type="gramStart"/>
      <w:r w:rsidRPr="008766E3">
        <w:rPr>
          <w:rFonts w:ascii="Arial" w:hAnsi="Arial" w:cs="Arial"/>
          <w:sz w:val="27"/>
          <w:szCs w:val="27"/>
        </w:rPr>
        <w:t>систем персональных данных Департамента социальной защиты населения города</w:t>
      </w:r>
      <w:proofErr w:type="gramEnd"/>
      <w:r w:rsidRPr="008766E3">
        <w:rPr>
          <w:rFonts w:ascii="Arial" w:hAnsi="Arial" w:cs="Arial"/>
          <w:sz w:val="27"/>
          <w:szCs w:val="27"/>
        </w:rPr>
        <w:t xml:space="preserve"> Ростова-на-Дону и</w:t>
      </w:r>
      <w:r w:rsidR="007965B0">
        <w:rPr>
          <w:rFonts w:ascii="Arial" w:hAnsi="Arial" w:cs="Arial"/>
          <w:sz w:val="27"/>
          <w:szCs w:val="27"/>
        </w:rPr>
        <w:t> </w:t>
      </w:r>
      <w:r w:rsidRPr="008766E3">
        <w:rPr>
          <w:rFonts w:ascii="Arial" w:hAnsi="Arial" w:cs="Arial"/>
          <w:sz w:val="27"/>
          <w:szCs w:val="27"/>
        </w:rPr>
        <w:t xml:space="preserve">подведомственных </w:t>
      </w:r>
      <w:r>
        <w:rPr>
          <w:rFonts w:ascii="Arial" w:hAnsi="Arial" w:cs="Arial"/>
          <w:sz w:val="27"/>
          <w:szCs w:val="27"/>
        </w:rPr>
        <w:t xml:space="preserve">ему </w:t>
      </w:r>
      <w:r w:rsidRPr="008766E3">
        <w:rPr>
          <w:rFonts w:ascii="Arial" w:hAnsi="Arial" w:cs="Arial"/>
          <w:sz w:val="27"/>
          <w:szCs w:val="27"/>
        </w:rPr>
        <w:t>управлений социальной защиты</w:t>
      </w:r>
      <w:r>
        <w:rPr>
          <w:rFonts w:ascii="Arial" w:hAnsi="Arial" w:cs="Arial"/>
          <w:sz w:val="27"/>
          <w:szCs w:val="27"/>
        </w:rPr>
        <w:t xml:space="preserve"> населения</w:t>
      </w:r>
      <w:r w:rsidR="009C2BAE" w:rsidRPr="009C2BAE">
        <w:rPr>
          <w:rFonts w:ascii="Arial" w:hAnsi="Arial" w:cs="Arial"/>
          <w:sz w:val="27"/>
          <w:szCs w:val="27"/>
        </w:rPr>
        <w:t xml:space="preserve"> </w:t>
      </w:r>
      <w:r w:rsidR="009C2BAE" w:rsidRPr="00F63C63">
        <w:rPr>
          <w:rFonts w:ascii="Arial" w:hAnsi="Arial" w:cs="Arial"/>
          <w:sz w:val="27"/>
          <w:szCs w:val="27"/>
        </w:rPr>
        <w:t>за счет</w:t>
      </w:r>
      <w:r w:rsidR="009C2BAE">
        <w:rPr>
          <w:rFonts w:ascii="Arial" w:hAnsi="Arial" w:cs="Arial"/>
          <w:sz w:val="27"/>
          <w:szCs w:val="27"/>
        </w:rPr>
        <w:t xml:space="preserve"> средств областного бюджета в </w:t>
      </w:r>
      <w:r w:rsidR="009C2BAE" w:rsidRPr="00F63C63">
        <w:rPr>
          <w:rFonts w:ascii="Arial" w:hAnsi="Arial" w:cs="Arial"/>
          <w:sz w:val="27"/>
          <w:szCs w:val="27"/>
        </w:rPr>
        <w:t>срок до 25 декабря 2026 года</w:t>
      </w:r>
      <w:r w:rsidRPr="008766E3">
        <w:rPr>
          <w:rFonts w:ascii="Arial" w:hAnsi="Arial" w:cs="Arial"/>
          <w:sz w:val="27"/>
          <w:szCs w:val="27"/>
        </w:rPr>
        <w:t>.</w:t>
      </w:r>
    </w:p>
    <w:p w:rsidR="0079134E" w:rsidRPr="0079134E" w:rsidRDefault="0079134E" w:rsidP="0079134E">
      <w:pPr>
        <w:tabs>
          <w:tab w:val="left" w:pos="1100"/>
        </w:tabs>
        <w:ind w:firstLine="709"/>
        <w:jc w:val="both"/>
        <w:rPr>
          <w:rFonts w:ascii="Arial" w:hAnsi="Arial" w:cs="Arial"/>
          <w:sz w:val="27"/>
          <w:szCs w:val="27"/>
        </w:rPr>
      </w:pPr>
      <w:r w:rsidRPr="0079134E">
        <w:rPr>
          <w:rFonts w:ascii="Arial" w:hAnsi="Arial" w:cs="Arial"/>
          <w:sz w:val="27"/>
          <w:szCs w:val="27"/>
        </w:rPr>
        <w:t>4. Настоящее решение вступает в силу со дня его официального опубликования.</w:t>
      </w:r>
    </w:p>
    <w:p w:rsidR="0079134E" w:rsidRPr="0079134E" w:rsidRDefault="0079134E" w:rsidP="0079134E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rFonts w:ascii="Arial" w:hAnsi="Arial" w:cs="Arial"/>
          <w:sz w:val="27"/>
          <w:szCs w:val="27"/>
        </w:rPr>
      </w:pPr>
      <w:r w:rsidRPr="0079134E">
        <w:rPr>
          <w:rFonts w:ascii="Arial" w:hAnsi="Arial" w:cs="Arial"/>
          <w:sz w:val="27"/>
          <w:szCs w:val="27"/>
        </w:rPr>
        <w:t>5. </w:t>
      </w:r>
      <w:proofErr w:type="gramStart"/>
      <w:r w:rsidRPr="0079134E">
        <w:rPr>
          <w:rFonts w:ascii="Arial" w:hAnsi="Arial" w:cs="Arial"/>
          <w:sz w:val="27"/>
          <w:szCs w:val="27"/>
        </w:rPr>
        <w:t>Контроль за</w:t>
      </w:r>
      <w:proofErr w:type="gramEnd"/>
      <w:r w:rsidRPr="0079134E">
        <w:rPr>
          <w:rFonts w:ascii="Arial" w:hAnsi="Arial" w:cs="Arial"/>
          <w:sz w:val="27"/>
          <w:szCs w:val="27"/>
        </w:rPr>
        <w:t xml:space="preserve"> исполнением настоящего решения возложить </w:t>
      </w:r>
      <w:r w:rsidRPr="0079134E">
        <w:rPr>
          <w:rFonts w:ascii="Arial" w:hAnsi="Arial" w:cs="Arial"/>
          <w:sz w:val="27"/>
          <w:szCs w:val="27"/>
        </w:rPr>
        <w:br/>
        <w:t>на постоянную комиссию по здравоохранению и вопросам социальной защиты населения (</w:t>
      </w:r>
      <w:r w:rsidRPr="0079134E">
        <w:rPr>
          <w:rFonts w:ascii="Arial" w:hAnsi="Arial" w:cs="Arial"/>
          <w:sz w:val="27"/>
          <w:szCs w:val="27"/>
          <w:lang w:bidi="yi-Hebr"/>
        </w:rPr>
        <w:t>Ю.А. </w:t>
      </w:r>
      <w:proofErr w:type="spellStart"/>
      <w:r w:rsidRPr="0079134E">
        <w:rPr>
          <w:rFonts w:ascii="Arial" w:hAnsi="Arial" w:cs="Arial"/>
          <w:sz w:val="27"/>
          <w:szCs w:val="27"/>
          <w:lang w:bidi="yi-Hebr"/>
        </w:rPr>
        <w:t>Порутчикова</w:t>
      </w:r>
      <w:proofErr w:type="spellEnd"/>
      <w:r w:rsidRPr="0079134E">
        <w:rPr>
          <w:rFonts w:ascii="Arial" w:hAnsi="Arial" w:cs="Arial"/>
          <w:sz w:val="27"/>
          <w:szCs w:val="27"/>
        </w:rPr>
        <w:t>).</w:t>
      </w:r>
    </w:p>
    <w:p w:rsidR="00812378" w:rsidRPr="00537C18" w:rsidRDefault="00812378" w:rsidP="00537C18">
      <w:pPr>
        <w:ind w:firstLine="709"/>
        <w:jc w:val="both"/>
        <w:rPr>
          <w:rFonts w:ascii="Arial" w:hAnsi="Arial" w:cs="Arial"/>
          <w:sz w:val="27"/>
          <w:szCs w:val="27"/>
        </w:rPr>
      </w:pPr>
    </w:p>
    <w:p w:rsidR="00812378" w:rsidRPr="00537C18" w:rsidRDefault="00812378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p w:rsidR="00390975" w:rsidRPr="00C909FA" w:rsidRDefault="0039097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543F31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1</w:t>
      </w:r>
      <w:r w:rsidR="00AA01CA">
        <w:rPr>
          <w:rFonts w:ascii="AGSouvenirCyr" w:hAnsi="AGSouvenirCyr"/>
          <w:b/>
          <w:sz w:val="24"/>
        </w:rPr>
        <w:t>9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C57CDD">
        <w:rPr>
          <w:rFonts w:ascii="AGSouvenirCyr" w:hAnsi="AGSouvenirCyr"/>
          <w:b/>
          <w:sz w:val="24"/>
        </w:rPr>
        <w:t>августа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D20C6E">
      <w:headerReference w:type="even" r:id="rId10"/>
      <w:headerReference w:type="default" r:id="rId11"/>
      <w:headerReference w:type="first" r:id="rId12"/>
      <w:pgSz w:w="11906" w:h="16838"/>
      <w:pgMar w:top="993" w:right="707" w:bottom="1135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2C84" w:rsidRDefault="00902C84">
      <w:r>
        <w:separator/>
      </w:r>
    </w:p>
  </w:endnote>
  <w:endnote w:type="continuationSeparator" w:id="1">
    <w:p w:rsidR="00902C84" w:rsidRDefault="00902C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altName w:val="Courier New"/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2C84" w:rsidRDefault="00902C84">
      <w:r>
        <w:separator/>
      </w:r>
    </w:p>
  </w:footnote>
  <w:footnote w:type="continuationSeparator" w:id="1">
    <w:p w:rsidR="00902C84" w:rsidRDefault="00902C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C84" w:rsidRDefault="00902C84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02C84" w:rsidRDefault="00902C84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C84" w:rsidRPr="00664595" w:rsidRDefault="00902C84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297C17">
      <w:rPr>
        <w:noProof/>
        <w:sz w:val="22"/>
        <w:szCs w:val="22"/>
      </w:rPr>
      <w:t>4</w:t>
    </w:r>
    <w:r w:rsidRPr="00664595">
      <w:rPr>
        <w:sz w:val="22"/>
        <w:szCs w:val="22"/>
      </w:rPr>
      <w:fldChar w:fldCharType="end"/>
    </w:r>
    <w:r w:rsidRPr="00664595">
      <w:rPr>
        <w:sz w:val="22"/>
        <w:szCs w:val="22"/>
      </w:rPr>
      <w:t xml:space="preserve">                           </w:t>
    </w:r>
    <w:r>
      <w:rPr>
        <w:sz w:val="22"/>
        <w:szCs w:val="22"/>
      </w:rPr>
      <w:t xml:space="preserve">                       </w:t>
    </w:r>
    <w:r w:rsidRPr="00664595">
      <w:rPr>
        <w:sz w:val="22"/>
        <w:szCs w:val="22"/>
      </w:rPr>
      <w:t xml:space="preserve">                     </w:t>
    </w:r>
    <w:r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C84" w:rsidRPr="00CA56CB" w:rsidRDefault="00902C84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317E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5F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A6BB9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5C33"/>
    <w:rsid w:val="001062A8"/>
    <w:rsid w:val="00110A54"/>
    <w:rsid w:val="001124FA"/>
    <w:rsid w:val="00114B35"/>
    <w:rsid w:val="001150D7"/>
    <w:rsid w:val="0011717D"/>
    <w:rsid w:val="00117EB2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04B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21A0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359D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5F81"/>
    <w:rsid w:val="0021605C"/>
    <w:rsid w:val="00223C39"/>
    <w:rsid w:val="00224D2F"/>
    <w:rsid w:val="0022566D"/>
    <w:rsid w:val="00226112"/>
    <w:rsid w:val="00230882"/>
    <w:rsid w:val="00232BD8"/>
    <w:rsid w:val="00233108"/>
    <w:rsid w:val="0023519B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97C17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40B7E"/>
    <w:rsid w:val="00441D72"/>
    <w:rsid w:val="00442E2B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479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166"/>
    <w:rsid w:val="0056529C"/>
    <w:rsid w:val="00565B2E"/>
    <w:rsid w:val="0056713C"/>
    <w:rsid w:val="00570266"/>
    <w:rsid w:val="005712F1"/>
    <w:rsid w:val="00573E01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0047"/>
    <w:rsid w:val="006D1C92"/>
    <w:rsid w:val="006D3C93"/>
    <w:rsid w:val="006D49D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D3A"/>
    <w:rsid w:val="00743757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1BCC"/>
    <w:rsid w:val="007726AB"/>
    <w:rsid w:val="007726E2"/>
    <w:rsid w:val="00775FB1"/>
    <w:rsid w:val="00781025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9134E"/>
    <w:rsid w:val="007965B0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6FB5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E7D28"/>
    <w:rsid w:val="007F0322"/>
    <w:rsid w:val="007F2EF4"/>
    <w:rsid w:val="007F35F6"/>
    <w:rsid w:val="007F3843"/>
    <w:rsid w:val="007F440D"/>
    <w:rsid w:val="007F5F3F"/>
    <w:rsid w:val="007F6309"/>
    <w:rsid w:val="007F69D7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5CF2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02C84"/>
    <w:rsid w:val="009120A4"/>
    <w:rsid w:val="00913047"/>
    <w:rsid w:val="00914CA3"/>
    <w:rsid w:val="009160F7"/>
    <w:rsid w:val="00920360"/>
    <w:rsid w:val="00920AE2"/>
    <w:rsid w:val="00923D4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218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7C08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40A4"/>
    <w:rsid w:val="00A75791"/>
    <w:rsid w:val="00A763BA"/>
    <w:rsid w:val="00A80799"/>
    <w:rsid w:val="00A80C20"/>
    <w:rsid w:val="00A81AA9"/>
    <w:rsid w:val="00A8251F"/>
    <w:rsid w:val="00A82DE6"/>
    <w:rsid w:val="00A85301"/>
    <w:rsid w:val="00A87665"/>
    <w:rsid w:val="00A90D4A"/>
    <w:rsid w:val="00A96559"/>
    <w:rsid w:val="00A9799B"/>
    <w:rsid w:val="00AA01CA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6FAD"/>
    <w:rsid w:val="00BA72E2"/>
    <w:rsid w:val="00BA7FDF"/>
    <w:rsid w:val="00BB0462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39D2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59E9"/>
    <w:rsid w:val="00C55DAE"/>
    <w:rsid w:val="00C55F35"/>
    <w:rsid w:val="00C5616E"/>
    <w:rsid w:val="00C579F0"/>
    <w:rsid w:val="00C57CDD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5A1E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173CC"/>
    <w:rsid w:val="00D2085B"/>
    <w:rsid w:val="00D20C6E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7D7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72514"/>
    <w:rsid w:val="00D75F1E"/>
    <w:rsid w:val="00D81653"/>
    <w:rsid w:val="00D8485C"/>
    <w:rsid w:val="00D852E8"/>
    <w:rsid w:val="00D8569D"/>
    <w:rsid w:val="00D87863"/>
    <w:rsid w:val="00D93155"/>
    <w:rsid w:val="00D93BAE"/>
    <w:rsid w:val="00D96734"/>
    <w:rsid w:val="00D970F4"/>
    <w:rsid w:val="00D97159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3216"/>
    <w:rsid w:val="00E03D08"/>
    <w:rsid w:val="00E04353"/>
    <w:rsid w:val="00E04915"/>
    <w:rsid w:val="00E05DD6"/>
    <w:rsid w:val="00E12E1B"/>
    <w:rsid w:val="00E12F5F"/>
    <w:rsid w:val="00E147CD"/>
    <w:rsid w:val="00E14AA5"/>
    <w:rsid w:val="00E1616F"/>
    <w:rsid w:val="00E16242"/>
    <w:rsid w:val="00E22CD4"/>
    <w:rsid w:val="00E25D63"/>
    <w:rsid w:val="00E32B54"/>
    <w:rsid w:val="00E32F6D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4AD7"/>
    <w:rsid w:val="00EC592B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1872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A7790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86&amp;n=131406&amp;dst=10004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A0A3E-5FCB-43E1-9ACD-57DA15C33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1399</Words>
  <Characters>7975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9356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2</cp:revision>
  <cp:lastPrinted>2025-08-11T12:31:00Z</cp:lastPrinted>
  <dcterms:created xsi:type="dcterms:W3CDTF">2025-08-12T13:37:00Z</dcterms:created>
  <dcterms:modified xsi:type="dcterms:W3CDTF">2025-08-12T13:37:00Z</dcterms:modified>
</cp:coreProperties>
</file>